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7D2163" w:rsidRDefault="007D2163" w:rsidP="007D21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163">
        <w:rPr>
          <w:rFonts w:ascii="Times New Roman" w:hAnsi="Times New Roman" w:cs="Times New Roman"/>
          <w:b/>
          <w:sz w:val="28"/>
          <w:szCs w:val="28"/>
        </w:rPr>
        <w:t>Уголовно-исполнительное право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0"/>
        <w:gridCol w:w="7024"/>
        <w:gridCol w:w="963"/>
        <w:gridCol w:w="978"/>
      </w:tblGrid>
      <w:tr w:rsidR="007D2163" w:rsidRPr="007D2163" w:rsidTr="007D2163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7D2163" w:rsidRPr="007D2163" w:rsidTr="007D2163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Уголовно-исполнительное право России: Теория. Законодательство. Международные стандарты. Отечественная практика ХХ века </w:t>
            </w: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учеб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юрид. вузов и фак. / под ред. А.И. Зубкова. - М.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ИНФРА М-НОРМА, 1997. - 614 с. - ISBN 5-89123-135-2: 40-00, 66-00 : 40-00, 66-00.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 </w:t>
            </w:r>
          </w:p>
        </w:tc>
      </w:tr>
      <w:tr w:rsidR="007D2163" w:rsidRPr="007D2163" w:rsidTr="007D2163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Уголовно-исполнительное право</w:t>
            </w: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студ. юрфак. ун-тов и юридических вузов / авт.: А.С. Михлин, П.Г. Пономарев [и др.]; Под ред. И.В. Шмарова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М. : Новый Юрист, 1998. - 368 с. - ISBN 5-7969-0029-3: 50-00, 55-00 : 50-00, 55-00.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ЮФ-1;  </w:t>
            </w:r>
          </w:p>
        </w:tc>
      </w:tr>
      <w:tr w:rsidR="007D2163" w:rsidRPr="007D2163" w:rsidTr="007D2163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Перминов, О.Г.</w:t>
            </w: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Уголовно-исполнительное право : учеб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О. Г. Перминов. - М.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Былина, 1999. - 238 с. - ISBN 5-88528-238-2: 23-00 : 23-00.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ЮФ-1;  </w:t>
            </w:r>
          </w:p>
        </w:tc>
      </w:tr>
      <w:tr w:rsidR="007D2163" w:rsidRPr="007D2163" w:rsidTr="007D2163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Уголовно-исполнительное право</w:t>
            </w: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юридических вузов / авт. А.С. Мухлин, П.Г. Пономарева, В.И. Селиверстов, И.В. Шмаров; Под ред. В.И. Селиверстова. - 2-е изд. - М. : Юриспруденция, 2000. - 320 с. - 72-00.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ЮФ-1;  </w:t>
            </w:r>
          </w:p>
        </w:tc>
      </w:tr>
      <w:tr w:rsidR="007D2163" w:rsidRPr="007D2163" w:rsidTr="007D2163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Уголовно-исполнительное право России: теория, законодательство, международные стандарты, отечественная практика конца XIX - начала XXI века.</w:t>
            </w: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учебник для вузов / Под ред. А.И. Зубкова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зд. 2-е ; перераб. и доп. - М. : Норма, 2002. - 720 с. - ISBN 5-89123-592-7: 143-00 : 143-00.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7D2163" w:rsidRPr="007D2163" w:rsidTr="007D2163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Уголовно-исполнительное право Российской Федерации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для вузов / под ред. М.К. Кислицына. - М.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НОРМА, 2001. - 272 с. - (Генеральная прокуратура РФ). - ISBN 5-89123-570-6: 92-00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92-00.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ЗН-1; УЧ-4; ЮФ-5;  </w:t>
            </w:r>
          </w:p>
        </w:tc>
      </w:tr>
      <w:tr w:rsidR="007D2163" w:rsidRPr="007D2163" w:rsidTr="007D2163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Иванов. В.Д.</w:t>
            </w: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Уголовно-исполнительное право России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УМЦ ИЗП РФ в качестве учебника для высших учеб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аведений / В. Д. Иванов. - Ростов н/Д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Феникс, 2002. - 384 с. - ISBN 5-222-02626-4: 85-00 : 85-00.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7D2163" w:rsidRPr="007D2163" w:rsidTr="007D2163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Королева, Е.В.</w:t>
            </w: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Уголовно-исполнительное право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практикум для студ., ... по спец. 021100 - Юриспруденция / Е. В. Королева. - Астрахань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2006. - 80 с. - (Федеральное агентство по образованию.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5-88200-903-0: 55-00, б.ц.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55-00, б.ц.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ЗН-10; РФ-1; ЮФ-49;  </w:t>
            </w:r>
          </w:p>
        </w:tc>
      </w:tr>
      <w:tr w:rsidR="007D2163" w:rsidRPr="007D2163" w:rsidTr="007D2163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Уголовно-исполнительное право России: теория, законодательство, международные стандарты, отечественная практика конца XIX - начала XXI века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</w:t>
            </w: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Рек. М-вом общего и проф. образования РФ в качестве учеб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 обучающихся по специальности "Юриспруденция" / Под ред. А.И.Зубкова. - 3-е изд. ; перераб. и доп. - М. : Норма, 2006. - 720 с. - ISBN 5-89123-910-8: 264-00 : 264-00.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7D2163" w:rsidRPr="007D2163" w:rsidTr="007D2163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Зубарев, С.М.</w:t>
            </w: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Уголовно-исполнительное право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Конспект лекций / С. М. Зубарев. - 4-е изд.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испр. и доп. - М. : Высш. образование, 2008. - 176 с. - (Хочу все сдать!). - ISBN 5-9692-0266-5: 60-00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60-00.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 </w:t>
            </w:r>
          </w:p>
        </w:tc>
      </w:tr>
      <w:tr w:rsidR="007D2163" w:rsidRPr="007D2163" w:rsidTr="007D2163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Копшева, К.О.</w:t>
            </w: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Уголовно-исполнительное право : учеб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К. О. Копшева. - М.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Дашков и К, 2007. - 348 с. - ISBN 978-5-91131-556-6: 230-00 : 230-00.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7D2163" w:rsidRPr="007D2163" w:rsidTr="007D2163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Зубарев, С.М.</w:t>
            </w: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Уголовно-исполнительное право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пособие для сдачи экзамена / С. М. Зубарев. - 3-е изд. ; перераб. и доп. - М. : Юрайт, 2006. - 232 с. - (Хочу все сдать!). - ISBN 5-94879-397-4: 65-50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65-50.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УЧ-1;  </w:t>
            </w:r>
          </w:p>
        </w:tc>
      </w:tr>
      <w:tr w:rsidR="007D2163" w:rsidRPr="007D2163" w:rsidTr="007D2163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Ефремова, И.А.</w:t>
            </w: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Уголовно-исполнительное право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Курс лекций: учеб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И. А. Ефремова. - М.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Экзамен, 2007. - 316 с. - (Курс лекций). - ISBN 5-472-02481-1: 35-00, 109-00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35-00, 109-00.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ЮФ-1;  </w:t>
            </w:r>
          </w:p>
        </w:tc>
      </w:tr>
      <w:tr w:rsidR="007D2163" w:rsidRPr="007D2163" w:rsidTr="007D2163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Уголовно-исполнительное право России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... вузов по спец. "Юриспруденция" / Под ред. В.И. Селиверстова. - 4-е изд. ; перераб. и доп. - М. : Юристъ, 2007. - 574 с. - ISBN 5-7975-0782-Х: 340-00 : 340-00.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7D2163" w:rsidRPr="007D2163" w:rsidTr="007D2163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Челябова, З.М.</w:t>
            </w: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Уголовно-исполнительное право [Электронный ресурс]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ЭУМК для студ. 4 курса специальности 021100 "Юриспруденция" заочного отд. с использованием дистанционных образовательных технологий / З. М. Челябова. - Астрахань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АГУ, 2010. - 8 Мб. = 220 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с. - б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.ц.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 (ЭУМК)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7D2163" w:rsidRPr="007D2163" w:rsidTr="007D2163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Зубарев, С.М.</w:t>
            </w: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Уголовно-исполнительное право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для бакалавров. Рек. УМО по юридическому образованию вузов РФ в качестве учеб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студентов вузов ... "Юриспруденция", "Правоохранительная деятельность", "Юриспруденция (бакалавр)" / С. М. Зубарев, Казакова, В.А., Толкаченко, А.А.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отв. ред. А.С. Михлин. - 4-е изд. ; перераб. и доп. - М. : Юрайт, 2011. - 435 с. - (Бакалавр). - ISBN 978-5-9916-1365-1; 978-5-9692-1207-7: 239-03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239-03.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ЮФ-8;  </w:t>
            </w:r>
          </w:p>
        </w:tc>
      </w:tr>
      <w:tr w:rsidR="007D2163" w:rsidRPr="007D2163" w:rsidTr="007D2163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163" w:rsidRPr="007D2163" w:rsidRDefault="007D2163" w:rsidP="007D2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Малинин, В.Б.</w:t>
            </w: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Уголовно-исполнительное право : учеб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юрид. вузов / В. Б. Малинин, Л. Б. Смирнов. - СПб. : СПб ГКА, 2009. - 356 с. - ISBN 978-5-91005-025-3: 95-00</w:t>
            </w:r>
            <w:proofErr w:type="gramStart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95-00.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D21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ЮФ-1; </w:t>
            </w:r>
          </w:p>
        </w:tc>
      </w:tr>
      <w:tr w:rsidR="007D2163" w:rsidRPr="007D2163" w:rsidTr="007D2163">
        <w:trPr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163" w:rsidRPr="007D2163" w:rsidRDefault="007D2163" w:rsidP="007D2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</w:tbl>
    <w:p w:rsidR="007D2163" w:rsidRDefault="007D2163" w:rsidP="007D21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163" w:rsidRDefault="007D2163" w:rsidP="007D21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163"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7D2163" w:rsidRPr="007D2163" w:rsidRDefault="007D2163" w:rsidP="007D21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Уголовно-исполнительное право: Краткое пособие и основные нормативные правовые акты [Электронный ресурс] / Михлин А.С. - М.</w:t>
      </w:r>
      <w:proofErr w:type="gramStart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Юстицинформ, 2008. - </w:t>
      </w:r>
      <w:hyperlink r:id="rId4" w:history="1">
        <w:r w:rsidRPr="007D216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http://www.studentlibrary.ru/book/ISBN9785720509088.html</w:t>
        </w:r>
      </w:hyperlink>
    </w:p>
    <w:p w:rsidR="007D2163" w:rsidRDefault="007D2163" w:rsidP="007D21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Уголовно-исполнительное право Российской Федерации [Электронный ресурс]</w:t>
      </w:r>
      <w:proofErr w:type="gramStart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А.В. Бриллиантов, С.И. Курганов, под ред. А. В. Бриллиантова. - 2-е изд. - М. : Проспект, 2015. - </w:t>
      </w:r>
      <w:hyperlink r:id="rId5" w:history="1">
        <w:r w:rsidRPr="007D216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http://www.studentlibrary.ru/book/ISBN9785392166787.html</w:t>
        </w:r>
      </w:hyperlink>
    </w:p>
    <w:p w:rsidR="007D2163" w:rsidRPr="007D2163" w:rsidRDefault="007D2163" w:rsidP="007D21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D2163" w:rsidRDefault="007D2163" w:rsidP="007D21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Уголовно-исполнительное право в вопросах, ответах и схемах [Электронный ресурс] : учеб</w:t>
      </w:r>
      <w:proofErr w:type="gramStart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А.В. Бриллиантов, С.И. Курганов. - М.</w:t>
      </w:r>
      <w:proofErr w:type="gramStart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6" w:history="1">
        <w:r w:rsidRPr="007D216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http://www.studentlibrary.ru/book/ISBN9785392164417.html</w:t>
        </w:r>
      </w:hyperlink>
    </w:p>
    <w:p w:rsidR="007D2163" w:rsidRPr="007D2163" w:rsidRDefault="007D2163" w:rsidP="007D21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D2163" w:rsidRDefault="007D2163" w:rsidP="007D21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Уголовно-исполнительное право. Часть 3 [Электронный ресурс]: учебное пособие в 4-х частях. / О.В. Ахрамеева, И.Ф. Дедюхина, О.В. Жданова, Н.В. Мирошниченко, Д.С. Токмаков - Ставрополь</w:t>
      </w:r>
      <w:proofErr w:type="gramStart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АГРУС Ставропольского гос. аграрного ун-та, 2015. - </w:t>
      </w:r>
      <w:hyperlink r:id="rId7" w:history="1">
        <w:r w:rsidRPr="007D216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http://www.studentlibrary.ru/book/stavgau_0071.html</w:t>
        </w:r>
      </w:hyperlink>
    </w:p>
    <w:p w:rsidR="007D2163" w:rsidRPr="007D2163" w:rsidRDefault="007D2163" w:rsidP="007D21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D2163" w:rsidRDefault="007D2163" w:rsidP="007D21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Уголовно-исполнительное право. Часть 4 [Электронный ресурс]: учебное пособие в 4-х частях. / О.В. Ахрамеева, И.Ф. Дедюхина, О.В. Жданова, Н.В. Мирошниченко, Д.С. Токмаков - Ставрополь</w:t>
      </w:r>
      <w:proofErr w:type="gramStart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АГРУС Ставропольского гос. аграрного ун-та, 2015. - </w:t>
      </w:r>
      <w:hyperlink r:id="rId8" w:history="1">
        <w:r w:rsidRPr="007D216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http://www.studentlibrary.ru/book/stavgau_0072.html</w:t>
        </w:r>
      </w:hyperlink>
    </w:p>
    <w:p w:rsidR="007D2163" w:rsidRPr="007D2163" w:rsidRDefault="007D2163" w:rsidP="007D21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D2163" w:rsidRDefault="007D2163" w:rsidP="007D21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Уголовно-исполнительное право. Часть 2 [Электронный ресурс]: учебное пособие в 4-х частях. / О.В. Ахрамеева, И.Ф. Дедюхина, О.В. Жданова, Н.В. Мирошниченко, Д.С. Токмаков - Ставрополь</w:t>
      </w:r>
      <w:proofErr w:type="gramStart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АГРУС Ставропольского гос. аграрного ун-та, 2015. - </w:t>
      </w:r>
      <w:hyperlink r:id="rId9" w:history="1">
        <w:r w:rsidRPr="007D216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http://www.studentlibrary.ru/book/stavgau_0070.html</w:t>
        </w:r>
      </w:hyperlink>
    </w:p>
    <w:p w:rsidR="007D2163" w:rsidRPr="007D2163" w:rsidRDefault="007D2163" w:rsidP="007D21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D2163" w:rsidRDefault="007D2163" w:rsidP="007D21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Уголовно-исполнительное право. Часть 1 [Электронный ресурс]: учебное пособие в 4-х частях. / О.В. Ахрамеева, И.Ф. Дедюхина, О.В. Жданова, Н.В. Мирошниченко, Д.С. Токмаков - Ставрополь</w:t>
      </w:r>
      <w:proofErr w:type="gramStart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АГРУС Ставропольского гос. аграрного ун-та, 2015. - </w:t>
      </w:r>
      <w:hyperlink r:id="rId10" w:history="1">
        <w:r w:rsidRPr="007D216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http://www.studentlibrary.ru/book/stavgau_0069.html</w:t>
        </w:r>
      </w:hyperlink>
    </w:p>
    <w:p w:rsidR="007D2163" w:rsidRPr="007D2163" w:rsidRDefault="007D2163" w:rsidP="007D21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D2163" w:rsidRDefault="007D2163" w:rsidP="007D21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Исполнительное производство [Электронный ресурс]</w:t>
      </w:r>
      <w:proofErr w:type="gramStart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А.В. Гуреев, В.В.Гущин. - 4-е изд., испр. и доп. - М. : Статут, 2014. - </w:t>
      </w:r>
      <w:hyperlink r:id="rId11" w:history="1">
        <w:r w:rsidRPr="007D216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http://www.studentlibrary.ru/book/ISBN9785835409655.html</w:t>
        </w:r>
      </w:hyperlink>
    </w:p>
    <w:p w:rsidR="007D2163" w:rsidRPr="007D2163" w:rsidRDefault="007D2163" w:rsidP="007D21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D2163" w:rsidRPr="007D2163" w:rsidRDefault="007D2163" w:rsidP="007D21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Исполнительное производство [Электронный ресурс] / Стрельцова Е.Г. - М.</w:t>
      </w:r>
      <w:proofErr w:type="gramStart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. - </w:t>
      </w:r>
      <w:hyperlink r:id="rId12" w:history="1">
        <w:r w:rsidRPr="007D216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http://www.studentlibrary.ru/book/ISBN9785392178728.html</w:t>
        </w:r>
      </w:hyperlink>
    </w:p>
    <w:p w:rsidR="007D2163" w:rsidRDefault="007D2163" w:rsidP="007D21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Правовые и криминологические средства обеспечения безопасности сотрудников уголовно-исполнительной системы [Электронный ресурс] / Лесовая Н.Н. - М.</w:t>
      </w:r>
      <w:proofErr w:type="gramStart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13" w:history="1">
        <w:r w:rsidRPr="007D216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http://www.studentlibrary.ru/book/ISBN9785392226252.html</w:t>
        </w:r>
      </w:hyperlink>
    </w:p>
    <w:p w:rsidR="007D2163" w:rsidRPr="007D2163" w:rsidRDefault="007D2163" w:rsidP="007D21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D2163" w:rsidRPr="007D2163" w:rsidRDefault="007D2163" w:rsidP="007D21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 наказания на новом этапе совершенствования уголовного и уголовно-исполнительного законодательства [Электронный ресурс] / Рябинин А.А. - М.</w:t>
      </w:r>
      <w:proofErr w:type="gramStart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D21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14" w:history="1">
        <w:r w:rsidRPr="007D216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http://www.studentlibrary.ru/book/ISBN9785392217595.html</w:t>
        </w:r>
      </w:hyperlink>
    </w:p>
    <w:p w:rsidR="007D2163" w:rsidRPr="007D2163" w:rsidRDefault="007D2163" w:rsidP="007D21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D2163" w:rsidRPr="007D2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7D2163"/>
    <w:rsid w:val="007D2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21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5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stavgau_0072.html" TargetMode="External"/><Relationship Id="rId13" Type="http://schemas.openxmlformats.org/officeDocument/2006/relationships/hyperlink" Target="http://www.studentlibrary.ru/book/ISBN9785392226252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stavgau_0071.html" TargetMode="External"/><Relationship Id="rId12" Type="http://schemas.openxmlformats.org/officeDocument/2006/relationships/hyperlink" Target="http://www.studentlibrary.ru/book/ISBN9785392178728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64417.html" TargetMode="External"/><Relationship Id="rId11" Type="http://schemas.openxmlformats.org/officeDocument/2006/relationships/hyperlink" Target="http://www.studentlibrary.ru/book/ISBN9785835409655.html" TargetMode="External"/><Relationship Id="rId5" Type="http://schemas.openxmlformats.org/officeDocument/2006/relationships/hyperlink" Target="http://www.studentlibrary.ru/book/ISBN9785392166787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stavgau_0069.html" TargetMode="External"/><Relationship Id="rId4" Type="http://schemas.openxmlformats.org/officeDocument/2006/relationships/hyperlink" Target="http://www.studentlibrary.ru/book/ISBN9785720509088.html" TargetMode="External"/><Relationship Id="rId9" Type="http://schemas.openxmlformats.org/officeDocument/2006/relationships/hyperlink" Target="http://www.studentlibrary.ru/book/stavgau_0070.html" TargetMode="External"/><Relationship Id="rId14" Type="http://schemas.openxmlformats.org/officeDocument/2006/relationships/hyperlink" Target="http://www.studentlibrary.ru/book/ISBN978539221759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1180</Words>
  <Characters>6730</Characters>
  <Application>Microsoft Office Word</Application>
  <DocSecurity>0</DocSecurity>
  <Lines>56</Lines>
  <Paragraphs>15</Paragraphs>
  <ScaleCrop>false</ScaleCrop>
  <Company>АГУ</Company>
  <LinksUpToDate>false</LinksUpToDate>
  <CharactersWithSpaces>7895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2019-01-21T09:58:00Z</dcterms:created>
  <dcterms:modified xsi:type="dcterms:W3CDTF">2019-01-21T10:07:00Z</dcterms:modified>
</cp:coreProperties>
</file>